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54D7" w:rsidRDefault="008F3E9E" w:rsidP="008F3E9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</w:t>
      </w:r>
      <w:r w:rsidR="00F83911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Pr="008F3E9E">
        <w:rPr>
          <w:rFonts w:ascii="Times New Roman" w:hAnsi="Times New Roman" w:cs="Times New Roman"/>
          <w:sz w:val="28"/>
          <w:szCs w:val="28"/>
        </w:rPr>
        <w:t>Основы нумизматики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F3E9E" w:rsidRDefault="008F3E9E" w:rsidP="008F3E9E">
      <w:pPr>
        <w:spacing w:after="200" w:line="27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Дата: 12.05.2020</w:t>
      </w:r>
    </w:p>
    <w:p w:rsidR="008F3E9E" w:rsidRPr="008F3E9E" w:rsidRDefault="008F3E9E" w:rsidP="008F3E9E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Цель занятия:</w:t>
      </w:r>
      <w:r w:rsidRPr="008F3E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 xml:space="preserve"> </w:t>
      </w:r>
      <w:r w:rsidRPr="008F3E9E">
        <w:rPr>
          <w:rFonts w:ascii="Times New Roman" w:eastAsia="Calibri" w:hAnsi="Times New Roman" w:cs="Times New Roman"/>
          <w:sz w:val="28"/>
          <w:szCs w:val="28"/>
        </w:rPr>
        <w:t>ознакомить учащихся с понятием «Нумизматика», демонстрация ее интеграции в историю, краеведение, экономику и культуру.</w:t>
      </w:r>
    </w:p>
    <w:p w:rsidR="008F3E9E" w:rsidRPr="008F3E9E" w:rsidRDefault="008F3E9E" w:rsidP="008F3E9E">
      <w:pPr>
        <w:rPr>
          <w:rFonts w:ascii="Times New Roman" w:eastAsia="Calibri" w:hAnsi="Times New Roman" w:cs="Times New Roman"/>
          <w:sz w:val="28"/>
          <w:szCs w:val="28"/>
        </w:rPr>
      </w:pPr>
      <w:r w:rsidRPr="008F3E9E">
        <w:rPr>
          <w:rFonts w:ascii="Times New Roman" w:eastAsia="Calibri" w:hAnsi="Times New Roman" w:cs="Times New Roman"/>
          <w:b/>
          <w:bCs/>
          <w:sz w:val="28"/>
          <w:szCs w:val="28"/>
        </w:rPr>
        <w:t>Задачи:</w:t>
      </w:r>
    </w:p>
    <w:p w:rsidR="008F3E9E" w:rsidRPr="008F3E9E" w:rsidRDefault="008F3E9E" w:rsidP="008F3E9E">
      <w:pPr>
        <w:numPr>
          <w:ilvl w:val="0"/>
          <w:numId w:val="1"/>
        </w:numPr>
        <w:rPr>
          <w:rFonts w:ascii="Times New Roman" w:eastAsia="Calibri" w:hAnsi="Times New Roman" w:cs="Times New Roman"/>
          <w:sz w:val="28"/>
          <w:szCs w:val="28"/>
        </w:rPr>
      </w:pPr>
      <w:r w:rsidRPr="008F3E9E">
        <w:rPr>
          <w:rFonts w:ascii="Times New Roman" w:eastAsia="Calibri" w:hAnsi="Times New Roman" w:cs="Times New Roman"/>
          <w:sz w:val="28"/>
          <w:szCs w:val="28"/>
        </w:rPr>
        <w:t>развивать творческую фантазию и образное мышление;</w:t>
      </w:r>
    </w:p>
    <w:p w:rsidR="008F3E9E" w:rsidRPr="008F3E9E" w:rsidRDefault="008F3E9E" w:rsidP="008F3E9E">
      <w:pPr>
        <w:numPr>
          <w:ilvl w:val="0"/>
          <w:numId w:val="1"/>
        </w:numPr>
        <w:rPr>
          <w:rFonts w:ascii="Times New Roman" w:eastAsia="Calibri" w:hAnsi="Times New Roman" w:cs="Times New Roman"/>
          <w:sz w:val="28"/>
          <w:szCs w:val="28"/>
        </w:rPr>
      </w:pPr>
      <w:r w:rsidRPr="008F3E9E">
        <w:rPr>
          <w:rFonts w:ascii="Times New Roman" w:eastAsia="Calibri" w:hAnsi="Times New Roman" w:cs="Times New Roman"/>
          <w:sz w:val="28"/>
          <w:szCs w:val="28"/>
        </w:rPr>
        <w:t>воспитывать любовь к искусству, творчеству, интерес к истории</w:t>
      </w:r>
      <w:r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8F3E9E">
        <w:rPr>
          <w:rFonts w:ascii="Times New Roman" w:eastAsia="Calibri" w:hAnsi="Times New Roman" w:cs="Times New Roman"/>
          <w:sz w:val="28"/>
          <w:szCs w:val="28"/>
        </w:rPr>
        <w:t>культуры, духовным традициям нашего народа.</w:t>
      </w:r>
    </w:p>
    <w:p w:rsidR="008F3E9E" w:rsidRPr="008F3E9E" w:rsidRDefault="008F3E9E" w:rsidP="008F3E9E">
      <w:pPr>
        <w:numPr>
          <w:ilvl w:val="0"/>
          <w:numId w:val="1"/>
        </w:numPr>
        <w:rPr>
          <w:rFonts w:ascii="Times New Roman" w:eastAsia="Calibri" w:hAnsi="Times New Roman" w:cs="Times New Roman"/>
          <w:sz w:val="28"/>
          <w:szCs w:val="28"/>
        </w:rPr>
      </w:pPr>
      <w:r w:rsidRPr="008F3E9E">
        <w:rPr>
          <w:rFonts w:ascii="Times New Roman" w:eastAsia="Calibri" w:hAnsi="Times New Roman" w:cs="Times New Roman"/>
          <w:sz w:val="28"/>
          <w:szCs w:val="28"/>
        </w:rPr>
        <w:t>получение новых знаний о нумизматике;</w:t>
      </w:r>
    </w:p>
    <w:p w:rsidR="008F3E9E" w:rsidRPr="008F3E9E" w:rsidRDefault="008F3E9E" w:rsidP="008F3E9E">
      <w:pPr>
        <w:numPr>
          <w:ilvl w:val="0"/>
          <w:numId w:val="1"/>
        </w:numPr>
        <w:rPr>
          <w:rFonts w:ascii="Times New Roman" w:eastAsia="Calibri" w:hAnsi="Times New Roman" w:cs="Times New Roman"/>
          <w:sz w:val="28"/>
          <w:szCs w:val="28"/>
        </w:rPr>
      </w:pPr>
      <w:r w:rsidRPr="008F3E9E">
        <w:rPr>
          <w:rFonts w:ascii="Times New Roman" w:eastAsia="Calibri" w:hAnsi="Times New Roman" w:cs="Times New Roman"/>
          <w:sz w:val="28"/>
          <w:szCs w:val="28"/>
        </w:rPr>
        <w:t>пояснение роли нумизматики в истории, археологии, экономике и культуре;</w:t>
      </w:r>
    </w:p>
    <w:p w:rsidR="008F3E9E" w:rsidRPr="008F3E9E" w:rsidRDefault="008F3E9E" w:rsidP="008F3E9E">
      <w:pPr>
        <w:numPr>
          <w:ilvl w:val="0"/>
          <w:numId w:val="1"/>
        </w:numPr>
        <w:rPr>
          <w:rFonts w:ascii="Times New Roman" w:eastAsia="Calibri" w:hAnsi="Times New Roman" w:cs="Times New Roman"/>
          <w:sz w:val="28"/>
          <w:szCs w:val="28"/>
        </w:rPr>
      </w:pPr>
      <w:r w:rsidRPr="008F3E9E">
        <w:rPr>
          <w:rFonts w:ascii="Times New Roman" w:eastAsia="Calibri" w:hAnsi="Times New Roman" w:cs="Times New Roman"/>
          <w:sz w:val="28"/>
          <w:szCs w:val="28"/>
        </w:rPr>
        <w:t>формирование способности учащихся вести дискуссии.</w:t>
      </w:r>
    </w:p>
    <w:p w:rsidR="008F3E9E" w:rsidRPr="008F3E9E" w:rsidRDefault="008F3E9E" w:rsidP="008F3E9E">
      <w:pPr>
        <w:rPr>
          <w:rFonts w:ascii="Times New Roman" w:eastAsia="Calibri" w:hAnsi="Times New Roman" w:cs="Times New Roman"/>
          <w:sz w:val="28"/>
          <w:szCs w:val="28"/>
        </w:rPr>
      </w:pPr>
      <w:r w:rsidRPr="008F3E9E">
        <w:rPr>
          <w:rFonts w:ascii="Times New Roman" w:eastAsia="Calibri" w:hAnsi="Times New Roman" w:cs="Times New Roman"/>
          <w:sz w:val="28"/>
          <w:szCs w:val="28"/>
        </w:rPr>
        <w:t>Предметные:</w:t>
      </w:r>
    </w:p>
    <w:p w:rsidR="008F3E9E" w:rsidRPr="008F3E9E" w:rsidRDefault="008F3E9E" w:rsidP="008F3E9E">
      <w:pPr>
        <w:numPr>
          <w:ilvl w:val="0"/>
          <w:numId w:val="5"/>
        </w:numPr>
        <w:rPr>
          <w:rFonts w:ascii="Times New Roman" w:eastAsia="Calibri" w:hAnsi="Times New Roman" w:cs="Times New Roman"/>
          <w:sz w:val="28"/>
          <w:szCs w:val="28"/>
        </w:rPr>
      </w:pPr>
      <w:r w:rsidRPr="008F3E9E">
        <w:rPr>
          <w:rFonts w:ascii="Times New Roman" w:eastAsia="Calibri" w:hAnsi="Times New Roman" w:cs="Times New Roman"/>
          <w:sz w:val="28"/>
          <w:szCs w:val="28"/>
        </w:rPr>
        <w:t>изучение характерных фактов, связей и процессов, способствующих – особенно в отношении античности и средних веков – более глубокому пониманию истории и восполнению пробелов в исторической науке.</w:t>
      </w:r>
    </w:p>
    <w:p w:rsidR="008F3E9E" w:rsidRPr="008F3E9E" w:rsidRDefault="008F3E9E" w:rsidP="008F3E9E">
      <w:pPr>
        <w:numPr>
          <w:ilvl w:val="0"/>
          <w:numId w:val="5"/>
        </w:numPr>
        <w:rPr>
          <w:rFonts w:ascii="Times New Roman" w:eastAsia="Calibri" w:hAnsi="Times New Roman" w:cs="Times New Roman"/>
          <w:sz w:val="28"/>
          <w:szCs w:val="28"/>
        </w:rPr>
      </w:pPr>
      <w:r w:rsidRPr="008F3E9E">
        <w:rPr>
          <w:rFonts w:ascii="Times New Roman" w:eastAsia="Calibri" w:hAnsi="Times New Roman" w:cs="Times New Roman"/>
          <w:sz w:val="28"/>
          <w:szCs w:val="28"/>
        </w:rPr>
        <w:t>разработка принципов и методов изучения монетных находок и описания монет;</w:t>
      </w:r>
    </w:p>
    <w:p w:rsidR="008F3E9E" w:rsidRPr="008F3E9E" w:rsidRDefault="008F3E9E" w:rsidP="008F3E9E">
      <w:pPr>
        <w:numPr>
          <w:ilvl w:val="0"/>
          <w:numId w:val="5"/>
        </w:numPr>
        <w:rPr>
          <w:rFonts w:ascii="Times New Roman" w:eastAsia="Calibri" w:hAnsi="Times New Roman" w:cs="Times New Roman"/>
          <w:sz w:val="28"/>
          <w:szCs w:val="28"/>
        </w:rPr>
      </w:pPr>
      <w:r w:rsidRPr="008F3E9E">
        <w:rPr>
          <w:rFonts w:ascii="Times New Roman" w:eastAsia="Calibri" w:hAnsi="Times New Roman" w:cs="Times New Roman"/>
          <w:sz w:val="28"/>
          <w:szCs w:val="28"/>
        </w:rPr>
        <w:t>изучение различных форм и типов монет и других видов денег и выявление исторических фактов, обусловивших их возникновение</w:t>
      </w:r>
    </w:p>
    <w:p w:rsidR="008F3E9E" w:rsidRPr="008F3E9E" w:rsidRDefault="008F3E9E" w:rsidP="008F3E9E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F3E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Оборудование: </w:t>
      </w:r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монеты,</w:t>
      </w:r>
      <w:r w:rsidRPr="008F3E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 </w:t>
      </w:r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слайды с изображением монет и банкнот, мультимедийные средства.</w:t>
      </w:r>
    </w:p>
    <w:p w:rsidR="008F3E9E" w:rsidRPr="008F3E9E" w:rsidRDefault="008F3E9E" w:rsidP="008F3E9E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F3E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Инструменты: </w:t>
      </w:r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карандаши цветные, ластик, бумага.</w:t>
      </w:r>
    </w:p>
    <w:p w:rsidR="008F3E9E" w:rsidRPr="008F3E9E" w:rsidRDefault="008F3E9E" w:rsidP="008F3E9E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8F3E9E" w:rsidRPr="008F3E9E" w:rsidRDefault="008F3E9E" w:rsidP="008F3E9E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F3E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Ход занятия</w:t>
      </w:r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:</w:t>
      </w:r>
    </w:p>
    <w:p w:rsidR="008F3E9E" w:rsidRPr="008F3E9E" w:rsidRDefault="008F3E9E" w:rsidP="008F3E9E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F3E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1.Организационный момент.</w:t>
      </w:r>
    </w:p>
    <w:p w:rsidR="008F3E9E" w:rsidRPr="008F3E9E" w:rsidRDefault="008F3E9E" w:rsidP="008F3E9E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Приветствие. Психологический настрой на занятие.</w:t>
      </w:r>
    </w:p>
    <w:p w:rsidR="008F3E9E" w:rsidRPr="008F3E9E" w:rsidRDefault="008F3E9E" w:rsidP="008F3E9E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F3E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2. Подготовка к восприятию нового материала</w:t>
      </w:r>
    </w:p>
    <w:p w:rsidR="008F3E9E" w:rsidRPr="008F3E9E" w:rsidRDefault="008F3E9E" w:rsidP="008F3E9E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F3E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Беседа.</w:t>
      </w:r>
    </w:p>
    <w:p w:rsidR="008F3E9E" w:rsidRPr="008F3E9E" w:rsidRDefault="008F3E9E" w:rsidP="008F3E9E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Сегодня мы начинаем знакомство с одной интересной наукой, объектом изучения которой являются монеты - также символы страны.</w:t>
      </w:r>
    </w:p>
    <w:p w:rsidR="008F3E9E" w:rsidRPr="008F3E9E" w:rsidRDefault="008F3E9E" w:rsidP="008F3E9E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А какие другие символы страны вы знаете?</w:t>
      </w:r>
    </w:p>
    <w:p w:rsidR="008F3E9E" w:rsidRPr="008F3E9E" w:rsidRDefault="008F3E9E" w:rsidP="008F3E9E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F3E9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(флаг, герб, гимн)</w:t>
      </w:r>
    </w:p>
    <w:p w:rsidR="008F3E9E" w:rsidRPr="008F3E9E" w:rsidRDefault="008F3E9E" w:rsidP="008F3E9E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Как вы думаете, каким называется наука, с которой мы с вами будем знакомиться?</w:t>
      </w:r>
    </w:p>
    <w:p w:rsidR="008F3E9E" w:rsidRPr="008F3E9E" w:rsidRDefault="008F3E9E" w:rsidP="008F3E9E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F3E9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(Нумизматика</w:t>
      </w:r>
      <w:proofErr w:type="gramStart"/>
      <w:r w:rsidRPr="008F3E9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 xml:space="preserve"> )</w:t>
      </w:r>
      <w:proofErr w:type="gramEnd"/>
    </w:p>
    <w:p w:rsidR="008F3E9E" w:rsidRPr="008F3E9E" w:rsidRDefault="008F3E9E" w:rsidP="008F3E9E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F3E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lastRenderedPageBreak/>
        <w:t>3.Объявление цели и задач занятия.</w:t>
      </w:r>
    </w:p>
    <w:p w:rsidR="008F3E9E" w:rsidRPr="008F3E9E" w:rsidRDefault="008F3E9E" w:rsidP="008F3E9E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Открылся взору клад монет,</w:t>
      </w:r>
    </w:p>
    <w:p w:rsidR="008F3E9E" w:rsidRPr="008F3E9E" w:rsidRDefault="008F3E9E" w:rsidP="008F3E9E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Что тусклым золотом светился</w:t>
      </w:r>
    </w:p>
    <w:p w:rsidR="008F3E9E" w:rsidRPr="008F3E9E" w:rsidRDefault="008F3E9E" w:rsidP="008F3E9E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 неизвестно сколько лет</w:t>
      </w:r>
    </w:p>
    <w:p w:rsidR="008F3E9E" w:rsidRPr="008F3E9E" w:rsidRDefault="008F3E9E" w:rsidP="008F3E9E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 своем хранилище таился.</w:t>
      </w:r>
    </w:p>
    <w:p w:rsidR="008F3E9E" w:rsidRPr="008F3E9E" w:rsidRDefault="008F3E9E" w:rsidP="008F3E9E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8F3E9E" w:rsidRPr="008F3E9E" w:rsidRDefault="008F3E9E" w:rsidP="008F3E9E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От глаз людских, от глаз чужих</w:t>
      </w:r>
    </w:p>
    <w:p w:rsidR="008F3E9E" w:rsidRPr="008F3E9E" w:rsidRDefault="008F3E9E" w:rsidP="008F3E9E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Кто в этом доме прятал злато?</w:t>
      </w:r>
    </w:p>
    <w:p w:rsidR="008F3E9E" w:rsidRPr="008F3E9E" w:rsidRDefault="008F3E9E" w:rsidP="008F3E9E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Кто, не забрав монет своих,</w:t>
      </w:r>
    </w:p>
    <w:p w:rsidR="008F3E9E" w:rsidRPr="008F3E9E" w:rsidRDefault="008F3E9E" w:rsidP="008F3E9E">
      <w:pPr>
        <w:shd w:val="clear" w:color="auto" w:fill="FFFFFF"/>
        <w:spacing w:after="0" w:line="294" w:lineRule="atLeast"/>
        <w:jc w:val="center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Потом навек исчез куда-то?</w:t>
      </w:r>
    </w:p>
    <w:p w:rsidR="008F3E9E" w:rsidRPr="008F3E9E" w:rsidRDefault="008F3E9E" w:rsidP="008F3E9E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F3E9E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Нумизматика</w:t>
      </w:r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 (от лат. </w:t>
      </w:r>
      <w:proofErr w:type="spellStart"/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numisma</w:t>
      </w:r>
      <w:proofErr w:type="spellEnd"/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, греч. </w:t>
      </w:r>
      <w:proofErr w:type="spellStart"/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nomisma</w:t>
      </w:r>
      <w:proofErr w:type="spellEnd"/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– монета) – наука, изучающая историю монетной чеканки и денежного обращения по монетам, денежным слиткам и другим памятникам</w:t>
      </w:r>
    </w:p>
    <w:p w:rsidR="008F3E9E" w:rsidRPr="008F3E9E" w:rsidRDefault="008F3E9E" w:rsidP="008F3E9E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F3E9E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ru-RU"/>
        </w:rPr>
        <w:t>А с какими науками связана нумизматика?</w:t>
      </w:r>
    </w:p>
    <w:p w:rsidR="008F3E9E" w:rsidRPr="008F3E9E" w:rsidRDefault="008F3E9E" w:rsidP="008F3E9E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Нумизматика помогает решать вопросы из различных областей знаний: истории археологии, политэкономии, языкознании, искусствоведения. Эта наука может выяснять денежные системы древности и их развитие, способствует изучению истории возникновения торговли и зарождения международных связей, установлению степени развития товарно-денежного обращения в разные периоды истории. Нумизматика позволяет установить хронологию тех или иных исторических событий, историю развития техники, архитектуры, сельского хозяйства, металлургии, военного дела, скульптуры и пр.</w:t>
      </w:r>
    </w:p>
    <w:p w:rsidR="008F3E9E" w:rsidRPr="008F3E9E" w:rsidRDefault="008F3E9E" w:rsidP="008F3E9E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Начало научной нумизматике положил И. </w:t>
      </w:r>
      <w:proofErr w:type="spellStart"/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Эккель</w:t>
      </w:r>
      <w:proofErr w:type="spellEnd"/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в 1792 году (Италия, Вена).</w:t>
      </w:r>
    </w:p>
    <w:p w:rsidR="008F3E9E" w:rsidRPr="008F3E9E" w:rsidRDefault="008F3E9E" w:rsidP="008F3E9E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Развитие нумизматики началось с изучения античных монет, главным образом в отношении их изображений и надписей.</w:t>
      </w:r>
    </w:p>
    <w:p w:rsidR="008F3E9E" w:rsidRPr="008F3E9E" w:rsidRDefault="008F3E9E" w:rsidP="008F3E9E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F3E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4. Просмотр творческого проекта «Нумизматика»</w:t>
      </w:r>
    </w:p>
    <w:p w:rsidR="008F3E9E" w:rsidRPr="008F3E9E" w:rsidRDefault="008F3E9E" w:rsidP="008F3E9E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F3E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Разделы нумизматики</w:t>
      </w:r>
    </w:p>
    <w:p w:rsidR="008F3E9E" w:rsidRPr="008F3E9E" w:rsidRDefault="008F3E9E" w:rsidP="008F3E9E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1</w:t>
      </w:r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lang w:eastAsia="ru-RU"/>
        </w:rPr>
        <w:t>. Античная нумизматика.</w:t>
      </w:r>
    </w:p>
    <w:p w:rsidR="008F3E9E" w:rsidRPr="008F3E9E" w:rsidRDefault="008F3E9E" w:rsidP="008F3E9E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Изучает монеты, чеканенные до 476 года н. э. (гибель Римской Империи).</w:t>
      </w:r>
    </w:p>
    <w:p w:rsidR="008F3E9E" w:rsidRPr="008F3E9E" w:rsidRDefault="008F3E9E" w:rsidP="008F3E9E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lang w:eastAsia="ru-RU"/>
        </w:rPr>
        <w:t>2. Византийская нумизматика.</w:t>
      </w:r>
    </w:p>
    <w:p w:rsidR="008F3E9E" w:rsidRPr="008F3E9E" w:rsidRDefault="008F3E9E" w:rsidP="008F3E9E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Изучает монеты Византийской империи и подвластных ей земель.</w:t>
      </w:r>
    </w:p>
    <w:p w:rsidR="008F3E9E" w:rsidRPr="008F3E9E" w:rsidRDefault="008F3E9E" w:rsidP="008F3E9E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lang w:eastAsia="ru-RU"/>
        </w:rPr>
        <w:t>3. Русская нумизматика.</w:t>
      </w:r>
    </w:p>
    <w:p w:rsidR="008F3E9E" w:rsidRPr="008F3E9E" w:rsidRDefault="008F3E9E" w:rsidP="008F3E9E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Изучает монеты Древней Руси, царские, советские и современные монеты. Иногда сюда же относят нумизматику стран СНГ (Украина, Белоруссия), и разделяют на средневековую (Древняя Русь) и современную (царские, советские и современные монеты).</w:t>
      </w:r>
    </w:p>
    <w:p w:rsidR="008F3E9E" w:rsidRPr="008F3E9E" w:rsidRDefault="008F3E9E" w:rsidP="008F3E9E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lang w:eastAsia="ru-RU"/>
        </w:rPr>
        <w:t>4. Восточная нумизматика.</w:t>
      </w:r>
    </w:p>
    <w:p w:rsidR="008F3E9E" w:rsidRPr="008F3E9E" w:rsidRDefault="008F3E9E" w:rsidP="008F3E9E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Изучает монеты стран Востока.</w:t>
      </w:r>
    </w:p>
    <w:p w:rsidR="008F3E9E" w:rsidRPr="008F3E9E" w:rsidRDefault="008F3E9E" w:rsidP="008F3E9E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u w:val="single"/>
          <w:lang w:eastAsia="ru-RU"/>
        </w:rPr>
        <w:t>5. Западная нумизматика.</w:t>
      </w:r>
    </w:p>
    <w:p w:rsidR="008F3E9E" w:rsidRPr="008F3E9E" w:rsidRDefault="008F3E9E" w:rsidP="008F3E9E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Изучает монеты стран Европы, Северной и Южной Америки, Австралии и других островных государств.</w:t>
      </w:r>
    </w:p>
    <w:p w:rsidR="008F3E9E" w:rsidRPr="008F3E9E" w:rsidRDefault="008F3E9E" w:rsidP="008F3E9E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Также можно выделить нумизматику определённого города, если в нём производилась чеканка монет.</w:t>
      </w:r>
    </w:p>
    <w:p w:rsidR="008F3E9E" w:rsidRPr="008F3E9E" w:rsidRDefault="008F3E9E" w:rsidP="008F3E9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F3E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5. Мозговой штурм:</w:t>
      </w:r>
    </w:p>
    <w:p w:rsidR="008F3E9E" w:rsidRPr="008F3E9E" w:rsidRDefault="008F3E9E" w:rsidP="008F3E9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F3E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1</w:t>
      </w:r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. Вопрос: Что означают слова: монета, рубль, копейка? (Ответ: Монета - «советница» в переводе с латинского языка, «золотая лепешка», возникла в VII </w:t>
      </w:r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веке до нашей эры. Рубль - слитки серебра рубили на куски в XIII веке. Копейка - на монете из серебра стали чеканить всадника с копьем в XVII веке на Руси. В нашей стране первоначально основной денежной единицей была гривна - серебряный слиток определенного веса. Гривну можно было рубить на четыре части, отсюда и название - рубль. Название же копейки появилось в связи с тем, что на серебряной монете Московского княжества с одной стороны был изображен Святой Георгий на коне и с копьем в руке, от которого и пошло название монеты. На другой стороне монеты изображался княжеский вензель («решето»). С тех пор копейка стала основной разменной монетой на Руси ее приравняли к рублю в соотношении 100:1. Такое деление оказалось очень удобным. Само же название «деньги» произошло от слова «</w:t>
      </w:r>
      <w:proofErr w:type="spellStart"/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денга</w:t>
      </w:r>
      <w:proofErr w:type="spellEnd"/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». Это название серебряной монеты, которую начали чеканить в годы правления Дмитрия Донского. Со временем </w:t>
      </w:r>
      <w:proofErr w:type="spellStart"/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денга</w:t>
      </w:r>
      <w:proofErr w:type="spellEnd"/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была вытеснена из обращения копейкой.)</w:t>
      </w:r>
    </w:p>
    <w:p w:rsidR="008F3E9E" w:rsidRPr="008F3E9E" w:rsidRDefault="008F3E9E" w:rsidP="008F3E9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F3E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2</w:t>
      </w:r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 Вопрос: Дайте название денег, которые имели хождение (использовались) в России за все время её существовани</w:t>
      </w:r>
      <w:proofErr w:type="gramStart"/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я(</w:t>
      </w:r>
      <w:proofErr w:type="gramEnd"/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Ответ: </w:t>
      </w:r>
      <w:proofErr w:type="gramStart"/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Рубль, копейка, алтын, полушка, деньга, полтина, червонец, империал, полуимпериал, ассигнация, банкнота, </w:t>
      </w:r>
      <w:proofErr w:type="spellStart"/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теньга</w:t>
      </w:r>
      <w:proofErr w:type="spellEnd"/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гривенник.)</w:t>
      </w:r>
      <w:proofErr w:type="gramEnd"/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Для денег не существует границ и для их названий тоже. Название американского доллара, например, произошло от слова «талер». Это название серебряной монеты, которая чеканилась сначала в Германии, а затем и в других странах Европы. Американская валюта, кроме немецкого имени, имеет еще и русскую внешность. Рисунок банкноты достоинством в один доллар выполнен более полувека назад русским художником Сергеем </w:t>
      </w:r>
      <w:proofErr w:type="spellStart"/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Макроновским</w:t>
      </w:r>
      <w:proofErr w:type="spellEnd"/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</w:p>
    <w:p w:rsidR="008F3E9E" w:rsidRPr="008F3E9E" w:rsidRDefault="008F3E9E" w:rsidP="008F3E9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F3E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3.</w:t>
      </w:r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Вопрос: Определите, каким иностранным государством принадлежит следующие названия денег: злотый, евро, рупия, донг, шекель, юань, иена, тугрик, доллар. (Ответ: Злотый – Польша Евро – 17 стран (Австрия, Бельгия, Германия, Греция, Ирландия, Испания, Италия, Кипр, Люксембург, Мальта, Нидерланды, Португалия, Словакия, Словения, Финляндия, Франция и Эстония) Рупия – Индия Донг – Вьетнам Шекель – Израиль Юань – Китай Тугрик – Монголия Доллар –США)</w:t>
      </w:r>
    </w:p>
    <w:p w:rsidR="008F3E9E" w:rsidRPr="008F3E9E" w:rsidRDefault="008F3E9E" w:rsidP="008F3E9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F3E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4.</w:t>
      </w:r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Конкурс Пословиц. Задание на знание пословиц и поговорок, в которых используются слова: “деньги” или другие “денежные знаки”. В процессе проведения этого конкурса учащиеся имеют неоценимую возможность развивать свою речь. (Ответ: Деньги делают деньги. Не имей 100 рублей, а имей 100 друзей. Копейка рубль бережет. С копейки начинается миллион. Время - деньги. Разменяться на мелкие монеты. Подбивать бабки. Отплатить той же монетой. Пропадать ни за грош. Принимать за чистую монету. Посмотрел, как рублем одарил. Отец накопил, а сын раструсил. Кто не бережет копейки, сам рубля не стоит. Легче прожить деньги, чем нажить. Хлебу мера, а деньгам счет. К нам пришла – по рукам пошла. Долг платежом красен. Мал золотник да дорог. Не было ... да вдруг алтын. Деньги любят счет. Деньги как вода: пришли - ушли.)</w:t>
      </w:r>
    </w:p>
    <w:p w:rsidR="008F3E9E" w:rsidRPr="008F3E9E" w:rsidRDefault="008F3E9E" w:rsidP="008F3E9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F3E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5.</w:t>
      </w:r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Что дороже: полкилограмма двугривенных или килограмм гривенников (За правильный ответ – 3 балла). Ответ: Килограмм гривенников. Килограмм любого металла всегда дороже, чем полкилограмма этого же металла</w:t>
      </w:r>
    </w:p>
    <w:p w:rsidR="008F3E9E" w:rsidRPr="008F3E9E" w:rsidRDefault="008F3E9E" w:rsidP="008F3E9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F3E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6. Релаксация/ Физкультминутка</w:t>
      </w:r>
    </w:p>
    <w:p w:rsidR="008F3E9E" w:rsidRPr="008F3E9E" w:rsidRDefault="008F3E9E" w:rsidP="008F3E9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(упражнения для глаз и позвоночника).</w:t>
      </w:r>
    </w:p>
    <w:p w:rsidR="008F3E9E" w:rsidRPr="008F3E9E" w:rsidRDefault="008F3E9E" w:rsidP="008F3E9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F3E9E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p w:rsidR="008F3E9E" w:rsidRPr="008F3E9E" w:rsidRDefault="008F3E9E" w:rsidP="008F3E9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Это интересно:</w:t>
      </w:r>
    </w:p>
    <w:p w:rsidR="008F3E9E" w:rsidRPr="008F3E9E" w:rsidRDefault="00F83911" w:rsidP="008F3E9E">
      <w:pPr>
        <w:shd w:val="clear" w:color="auto" w:fill="FFFFFF"/>
        <w:spacing w:after="0" w:line="240" w:lineRule="auto"/>
        <w:outlineLvl w:val="2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hyperlink r:id="rId6" w:history="1">
        <w:r w:rsidR="008F3E9E" w:rsidRPr="008F3E9E">
          <w:rPr>
            <w:rFonts w:ascii="Times New Roman" w:eastAsia="Times New Roman" w:hAnsi="Times New Roman" w:cs="Times New Roman"/>
            <w:b/>
            <w:bCs/>
            <w:color w:val="00000A"/>
            <w:sz w:val="27"/>
            <w:szCs w:val="27"/>
            <w:u w:val="single"/>
            <w:lang w:eastAsia="ru-RU"/>
          </w:rPr>
          <w:t>Российская империя</w:t>
        </w:r>
      </w:hyperlink>
      <w:r w:rsidR="008F3E9E" w:rsidRPr="008F3E9E">
        <w:rPr>
          <w:rFonts w:ascii="Times New Roman" w:eastAsia="Times New Roman" w:hAnsi="Times New Roman" w:cs="Times New Roman"/>
          <w:b/>
          <w:bCs/>
          <w:color w:val="00000A"/>
          <w:sz w:val="27"/>
          <w:szCs w:val="27"/>
          <w:lang w:eastAsia="ru-RU"/>
        </w:rPr>
        <w:t>, </w:t>
      </w:r>
      <w:hyperlink r:id="rId7" w:history="1">
        <w:r w:rsidR="008F3E9E" w:rsidRPr="008F3E9E">
          <w:rPr>
            <w:rFonts w:ascii="Times New Roman" w:eastAsia="Times New Roman" w:hAnsi="Times New Roman" w:cs="Times New Roman"/>
            <w:b/>
            <w:bCs/>
            <w:color w:val="00000A"/>
            <w:sz w:val="27"/>
            <w:szCs w:val="27"/>
            <w:u w:val="single"/>
            <w:lang w:eastAsia="ru-RU"/>
          </w:rPr>
          <w:t>СССР</w:t>
        </w:r>
      </w:hyperlink>
      <w:r w:rsidR="008F3E9E" w:rsidRPr="008F3E9E">
        <w:rPr>
          <w:rFonts w:ascii="Times New Roman" w:eastAsia="Times New Roman" w:hAnsi="Times New Roman" w:cs="Times New Roman"/>
          <w:b/>
          <w:bCs/>
          <w:color w:val="00000A"/>
          <w:sz w:val="27"/>
          <w:szCs w:val="27"/>
          <w:lang w:eastAsia="ru-RU"/>
        </w:rPr>
        <w:t> и </w:t>
      </w:r>
      <w:hyperlink r:id="rId8" w:history="1">
        <w:r w:rsidR="008F3E9E" w:rsidRPr="008F3E9E">
          <w:rPr>
            <w:rFonts w:ascii="Times New Roman" w:eastAsia="Times New Roman" w:hAnsi="Times New Roman" w:cs="Times New Roman"/>
            <w:b/>
            <w:bCs/>
            <w:color w:val="00000A"/>
            <w:sz w:val="27"/>
            <w:szCs w:val="27"/>
            <w:u w:val="single"/>
            <w:lang w:eastAsia="ru-RU"/>
          </w:rPr>
          <w:t>РФ</w:t>
        </w:r>
      </w:hyperlink>
    </w:p>
    <w:p w:rsidR="008F3E9E" w:rsidRPr="008F3E9E" w:rsidRDefault="008F3E9E" w:rsidP="008F3E9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3E9E">
        <w:rPr>
          <w:rFonts w:ascii="Times New Roman" w:eastAsia="Times New Roman" w:hAnsi="Times New Roman" w:cs="Times New Roman"/>
          <w:color w:val="00000A"/>
          <w:sz w:val="27"/>
          <w:szCs w:val="27"/>
          <w:shd w:val="clear" w:color="auto" w:fill="FFFFFF"/>
          <w:lang w:eastAsia="ru-RU"/>
        </w:rPr>
        <w:t>2010 года</w:t>
      </w:r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 весом 5 килограммов</w:t>
      </w:r>
    </w:p>
    <w:p w:rsidR="008F3E9E" w:rsidRPr="008F3E9E" w:rsidRDefault="008F3E9E" w:rsidP="008F3E9E">
      <w:pPr>
        <w:shd w:val="clear" w:color="auto" w:fill="FFFFFF"/>
        <w:spacing w:after="0" w:line="240" w:lineRule="auto"/>
        <w:outlineLvl w:val="3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  <w:r w:rsidRPr="008F3E9E">
        <w:rPr>
          <w:rFonts w:ascii="Times New Roman" w:eastAsia="Times New Roman" w:hAnsi="Times New Roman" w:cs="Times New Roman"/>
          <w:b/>
          <w:bCs/>
          <w:color w:val="00000A"/>
          <w:sz w:val="27"/>
          <w:szCs w:val="27"/>
          <w:lang w:eastAsia="ru-RU"/>
        </w:rPr>
        <w:t>Самая крупная по покупательной способности монета страны</w:t>
      </w:r>
    </w:p>
    <w:p w:rsidR="008F3E9E" w:rsidRPr="008F3E9E" w:rsidRDefault="00F83911" w:rsidP="008F3E9E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hyperlink r:id="rId9" w:history="1">
        <w:r w:rsidR="008F3E9E" w:rsidRPr="008F3E9E">
          <w:rPr>
            <w:rFonts w:ascii="Times New Roman" w:eastAsia="Times New Roman" w:hAnsi="Times New Roman" w:cs="Times New Roman"/>
            <w:color w:val="00000A"/>
            <w:sz w:val="27"/>
            <w:szCs w:val="27"/>
            <w:u w:val="single"/>
            <w:lang w:eastAsia="ru-RU"/>
          </w:rPr>
          <w:t>Памятная монета</w:t>
        </w:r>
      </w:hyperlink>
      <w:r w:rsidR="008F3E9E"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номиналом </w:t>
      </w:r>
      <w:hyperlink r:id="rId10" w:history="1">
        <w:r w:rsidR="008F3E9E" w:rsidRPr="008F3E9E">
          <w:rPr>
            <w:rFonts w:ascii="Times New Roman" w:eastAsia="Times New Roman" w:hAnsi="Times New Roman" w:cs="Times New Roman"/>
            <w:color w:val="00000A"/>
            <w:sz w:val="27"/>
            <w:szCs w:val="27"/>
            <w:u w:val="single"/>
            <w:lang w:eastAsia="ru-RU"/>
          </w:rPr>
          <w:t>50 000 рублей</w:t>
        </w:r>
      </w:hyperlink>
      <w:r w:rsidR="008F3E9E"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РФ весом пять килограммов чистого золота — 150-летие Банка России, выпущенная в обращение </w:t>
      </w:r>
      <w:hyperlink r:id="rId11" w:history="1">
        <w:r w:rsidR="008F3E9E" w:rsidRPr="008F3E9E">
          <w:rPr>
            <w:rFonts w:ascii="Times New Roman" w:eastAsia="Times New Roman" w:hAnsi="Times New Roman" w:cs="Times New Roman"/>
            <w:color w:val="00000A"/>
            <w:sz w:val="27"/>
            <w:szCs w:val="27"/>
            <w:u w:val="single"/>
            <w:lang w:eastAsia="ru-RU"/>
          </w:rPr>
          <w:t>Банком России</w:t>
        </w:r>
      </w:hyperlink>
      <w:r w:rsidR="008F3E9E"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  <w:hyperlink r:id="rId12" w:history="1">
        <w:r w:rsidR="008F3E9E" w:rsidRPr="008F3E9E">
          <w:rPr>
            <w:rFonts w:ascii="Times New Roman" w:eastAsia="Times New Roman" w:hAnsi="Times New Roman" w:cs="Times New Roman"/>
            <w:color w:val="00000A"/>
            <w:sz w:val="27"/>
            <w:szCs w:val="27"/>
            <w:u w:val="single"/>
            <w:lang w:eastAsia="ru-RU"/>
          </w:rPr>
          <w:t>1 февраля</w:t>
        </w:r>
      </w:hyperlink>
      <w:r w:rsidR="008F3E9E"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2010 года тиражом 50 экземпляров. Данная монета является законным платёжным средством на всей территории Российской Федерации и должна приниматься к оплате по номиналу в 50 000 рублей. Реальная стоимость данной монеты на порядки превышает номинальную.</w:t>
      </w:r>
    </w:p>
    <w:p w:rsidR="008F3E9E" w:rsidRPr="008F3E9E" w:rsidRDefault="008F3E9E" w:rsidP="008F3E9E">
      <w:pPr>
        <w:shd w:val="clear" w:color="auto" w:fill="FFFFFF"/>
        <w:spacing w:after="0" w:line="240" w:lineRule="auto"/>
        <w:outlineLvl w:val="3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  <w:r w:rsidRPr="008F3E9E">
        <w:rPr>
          <w:rFonts w:ascii="Times New Roman" w:eastAsia="Times New Roman" w:hAnsi="Times New Roman" w:cs="Times New Roman"/>
          <w:b/>
          <w:bCs/>
          <w:color w:val="00000A"/>
          <w:sz w:val="27"/>
          <w:szCs w:val="27"/>
          <w:lang w:eastAsia="ru-RU"/>
        </w:rPr>
        <w:t>Самая крупная по номиналу разменная монета</w:t>
      </w:r>
    </w:p>
    <w:p w:rsidR="008F3E9E" w:rsidRPr="008F3E9E" w:rsidRDefault="008F3E9E" w:rsidP="008F3E9E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Самые крупные по номиналу монеты как Российской империи, так СССР и РФ массового выпуска (не инвестиционные) — </w:t>
      </w:r>
      <w:hyperlink r:id="rId13" w:history="1">
        <w:r w:rsidRPr="008F3E9E">
          <w:rPr>
            <w:rFonts w:ascii="Times New Roman" w:eastAsia="Times New Roman" w:hAnsi="Times New Roman" w:cs="Times New Roman"/>
            <w:color w:val="00000A"/>
            <w:sz w:val="27"/>
            <w:szCs w:val="27"/>
            <w:u w:val="single"/>
            <w:lang w:eastAsia="ru-RU"/>
          </w:rPr>
          <w:t>биметаллическая</w:t>
        </w:r>
      </w:hyperlink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  <w:hyperlink r:id="rId14" w:history="1">
        <w:r w:rsidRPr="008F3E9E">
          <w:rPr>
            <w:rFonts w:ascii="Times New Roman" w:eastAsia="Times New Roman" w:hAnsi="Times New Roman" w:cs="Times New Roman"/>
            <w:color w:val="00000A"/>
            <w:sz w:val="27"/>
            <w:szCs w:val="27"/>
            <w:u w:val="single"/>
            <w:lang w:eastAsia="ru-RU"/>
          </w:rPr>
          <w:t>сто рублей</w:t>
        </w:r>
      </w:hyperlink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РФ </w:t>
      </w:r>
      <w:hyperlink r:id="rId15" w:history="1">
        <w:r w:rsidRPr="008F3E9E">
          <w:rPr>
            <w:rFonts w:ascii="Times New Roman" w:eastAsia="Times New Roman" w:hAnsi="Times New Roman" w:cs="Times New Roman"/>
            <w:color w:val="00000A"/>
            <w:sz w:val="27"/>
            <w:szCs w:val="27"/>
            <w:u w:val="single"/>
            <w:lang w:eastAsia="ru-RU"/>
          </w:rPr>
          <w:t>1992 года</w:t>
        </w:r>
      </w:hyperlink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и медно-никелевая сто рублей РФ </w:t>
      </w:r>
      <w:hyperlink r:id="rId16" w:history="1">
        <w:r w:rsidRPr="008F3E9E">
          <w:rPr>
            <w:rFonts w:ascii="Times New Roman" w:eastAsia="Times New Roman" w:hAnsi="Times New Roman" w:cs="Times New Roman"/>
            <w:color w:val="00000A"/>
            <w:sz w:val="27"/>
            <w:szCs w:val="27"/>
            <w:u w:val="single"/>
            <w:lang w:eastAsia="ru-RU"/>
          </w:rPr>
          <w:t>1993 года</w:t>
        </w:r>
      </w:hyperlink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</w:p>
    <w:p w:rsidR="008F3E9E" w:rsidRPr="008F3E9E" w:rsidRDefault="008F3E9E" w:rsidP="008F3E9E">
      <w:pPr>
        <w:shd w:val="clear" w:color="auto" w:fill="FFFFFF"/>
        <w:spacing w:after="0" w:line="240" w:lineRule="auto"/>
        <w:outlineLvl w:val="3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  <w:r w:rsidRPr="008F3E9E">
        <w:rPr>
          <w:rFonts w:ascii="Times New Roman" w:eastAsia="Times New Roman" w:hAnsi="Times New Roman" w:cs="Times New Roman"/>
          <w:b/>
          <w:bCs/>
          <w:color w:val="00000A"/>
          <w:sz w:val="27"/>
          <w:szCs w:val="27"/>
          <w:lang w:eastAsia="ru-RU"/>
        </w:rPr>
        <w:t>Самая мелкая по номиналу монета страны</w:t>
      </w:r>
    </w:p>
    <w:p w:rsidR="008F3E9E" w:rsidRPr="008F3E9E" w:rsidRDefault="008F3E9E" w:rsidP="008F3E9E">
      <w:pPr>
        <w:numPr>
          <w:ilvl w:val="0"/>
          <w:numId w:val="6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 Новое время: </w:t>
      </w:r>
      <w:hyperlink r:id="rId17" w:history="1">
        <w:r w:rsidRPr="008F3E9E">
          <w:rPr>
            <w:rFonts w:ascii="Times New Roman" w:eastAsia="Times New Roman" w:hAnsi="Times New Roman" w:cs="Times New Roman"/>
            <w:color w:val="00000A"/>
            <w:sz w:val="27"/>
            <w:szCs w:val="27"/>
            <w:u w:val="single"/>
            <w:lang w:eastAsia="ru-RU"/>
          </w:rPr>
          <w:t>Полполушки</w:t>
        </w:r>
      </w:hyperlink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— редкая медная монета, выпущенная на рубеже </w:t>
      </w:r>
      <w:hyperlink r:id="rId18" w:history="1">
        <w:r w:rsidRPr="008F3E9E">
          <w:rPr>
            <w:rFonts w:ascii="Times New Roman" w:eastAsia="Times New Roman" w:hAnsi="Times New Roman" w:cs="Times New Roman"/>
            <w:color w:val="00000A"/>
            <w:sz w:val="27"/>
            <w:szCs w:val="27"/>
            <w:u w:val="single"/>
            <w:lang w:eastAsia="ru-RU"/>
          </w:rPr>
          <w:t>XVII</w:t>
        </w:r>
      </w:hyperlink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и </w:t>
      </w:r>
      <w:hyperlink r:id="rId19" w:history="1">
        <w:r w:rsidRPr="008F3E9E">
          <w:rPr>
            <w:rFonts w:ascii="Times New Roman" w:eastAsia="Times New Roman" w:hAnsi="Times New Roman" w:cs="Times New Roman"/>
            <w:color w:val="00000A"/>
            <w:sz w:val="27"/>
            <w:szCs w:val="27"/>
            <w:u w:val="single"/>
            <w:lang w:eastAsia="ru-RU"/>
          </w:rPr>
          <w:t>XVIII веков</w:t>
        </w:r>
      </w:hyperlink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равная одной восьмой части копейки (половине </w:t>
      </w:r>
      <w:hyperlink r:id="rId20" w:history="1">
        <w:r w:rsidRPr="008F3E9E">
          <w:rPr>
            <w:rFonts w:ascii="Times New Roman" w:eastAsia="Times New Roman" w:hAnsi="Times New Roman" w:cs="Times New Roman"/>
            <w:color w:val="00000A"/>
            <w:sz w:val="27"/>
            <w:szCs w:val="27"/>
            <w:u w:val="single"/>
            <w:lang w:eastAsia="ru-RU"/>
          </w:rPr>
          <w:t>полушки</w:t>
        </w:r>
      </w:hyperlink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или четверти </w:t>
      </w:r>
      <w:hyperlink r:id="rId21" w:history="1">
        <w:r w:rsidRPr="008F3E9E">
          <w:rPr>
            <w:rFonts w:ascii="Times New Roman" w:eastAsia="Times New Roman" w:hAnsi="Times New Roman" w:cs="Times New Roman"/>
            <w:color w:val="00000A"/>
            <w:sz w:val="27"/>
            <w:szCs w:val="27"/>
            <w:u w:val="single"/>
            <w:lang w:eastAsia="ru-RU"/>
          </w:rPr>
          <w:t>деньги</w:t>
        </w:r>
      </w:hyperlink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). Отчеканена при </w:t>
      </w:r>
      <w:hyperlink r:id="rId22" w:history="1">
        <w:r w:rsidRPr="008F3E9E">
          <w:rPr>
            <w:rFonts w:ascii="Times New Roman" w:eastAsia="Times New Roman" w:hAnsi="Times New Roman" w:cs="Times New Roman"/>
            <w:color w:val="00000A"/>
            <w:sz w:val="27"/>
            <w:szCs w:val="27"/>
            <w:u w:val="single"/>
            <w:lang w:eastAsia="ru-RU"/>
          </w:rPr>
          <w:t>Петре Первом</w:t>
        </w:r>
      </w:hyperlink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в </w:t>
      </w:r>
      <w:hyperlink r:id="rId23" w:history="1">
        <w:r w:rsidRPr="008F3E9E">
          <w:rPr>
            <w:rFonts w:ascii="Times New Roman" w:eastAsia="Times New Roman" w:hAnsi="Times New Roman" w:cs="Times New Roman"/>
            <w:color w:val="00000A"/>
            <w:sz w:val="27"/>
            <w:szCs w:val="27"/>
            <w:u w:val="single"/>
            <w:lang w:eastAsia="ru-RU"/>
          </w:rPr>
          <w:t>1700 году</w:t>
        </w:r>
      </w:hyperlink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</w:t>
      </w:r>
    </w:p>
    <w:p w:rsidR="008F3E9E" w:rsidRPr="008F3E9E" w:rsidRDefault="008F3E9E" w:rsidP="008F3E9E">
      <w:pPr>
        <w:numPr>
          <w:ilvl w:val="0"/>
          <w:numId w:val="6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 древности: </w:t>
      </w:r>
      <w:proofErr w:type="spellStart"/>
      <w:r w:rsidRPr="008F3E9E">
        <w:rPr>
          <w:rFonts w:ascii="Arial" w:eastAsia="Times New Roman" w:hAnsi="Arial" w:cs="Arial"/>
          <w:color w:val="000000"/>
          <w:sz w:val="21"/>
          <w:szCs w:val="21"/>
          <w:lang w:eastAsia="ru-RU"/>
        </w:rPr>
        <w:fldChar w:fldCharType="begin"/>
      </w:r>
      <w:r w:rsidRPr="008F3E9E">
        <w:rPr>
          <w:rFonts w:ascii="Arial" w:eastAsia="Times New Roman" w:hAnsi="Arial" w:cs="Arial"/>
          <w:color w:val="000000"/>
          <w:sz w:val="21"/>
          <w:szCs w:val="21"/>
          <w:lang w:eastAsia="ru-RU"/>
        </w:rPr>
        <w:instrText xml:space="preserve"> HYPERLINK "https://infourok.ru/go.html?href=https%3A%2F%2Fru.wikipedia.org%2Fwiki%2F%25D0%259F%25D1%2583%25D0%25BB%25D0%25BE" </w:instrText>
      </w:r>
      <w:r w:rsidRPr="008F3E9E">
        <w:rPr>
          <w:rFonts w:ascii="Arial" w:eastAsia="Times New Roman" w:hAnsi="Arial" w:cs="Arial"/>
          <w:color w:val="000000"/>
          <w:sz w:val="21"/>
          <w:szCs w:val="21"/>
          <w:lang w:eastAsia="ru-RU"/>
        </w:rPr>
        <w:fldChar w:fldCharType="separate"/>
      </w:r>
      <w:r w:rsidRPr="008F3E9E">
        <w:rPr>
          <w:rFonts w:ascii="Times New Roman" w:eastAsia="Times New Roman" w:hAnsi="Times New Roman" w:cs="Times New Roman"/>
          <w:color w:val="00000A"/>
          <w:sz w:val="27"/>
          <w:szCs w:val="27"/>
          <w:u w:val="single"/>
          <w:lang w:eastAsia="ru-RU"/>
        </w:rPr>
        <w:t>Пуло</w:t>
      </w:r>
      <w:proofErr w:type="spellEnd"/>
      <w:r w:rsidRPr="008F3E9E">
        <w:rPr>
          <w:rFonts w:ascii="Arial" w:eastAsia="Times New Roman" w:hAnsi="Arial" w:cs="Arial"/>
          <w:color w:val="000000"/>
          <w:sz w:val="21"/>
          <w:szCs w:val="21"/>
          <w:lang w:eastAsia="ru-RU"/>
        </w:rPr>
        <w:fldChar w:fldCharType="end"/>
      </w:r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 (пул, пула) — мелкая медная монета, </w:t>
      </w:r>
      <w:proofErr w:type="spellStart"/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чеканившаяся</w:t>
      </w:r>
      <w:proofErr w:type="spellEnd"/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в XV — начале XVI века в Москве, </w:t>
      </w:r>
      <w:proofErr w:type="spellStart"/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Новогороде</w:t>
      </w:r>
      <w:proofErr w:type="spellEnd"/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и Пскове. Номинал на монетах не указывался, по покупательной способности они равнялись 1/60-1/70 </w:t>
      </w:r>
      <w:hyperlink r:id="rId24" w:history="1">
        <w:r w:rsidRPr="008F3E9E">
          <w:rPr>
            <w:rFonts w:ascii="Times New Roman" w:eastAsia="Times New Roman" w:hAnsi="Times New Roman" w:cs="Times New Roman"/>
            <w:color w:val="00000A"/>
            <w:sz w:val="27"/>
            <w:szCs w:val="27"/>
            <w:u w:val="single"/>
            <w:lang w:eastAsia="ru-RU"/>
          </w:rPr>
          <w:t>деньги</w:t>
        </w:r>
      </w:hyperlink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(1/120-1/140 </w:t>
      </w:r>
      <w:hyperlink r:id="rId25" w:history="1">
        <w:r w:rsidRPr="008F3E9E">
          <w:rPr>
            <w:rFonts w:ascii="Times New Roman" w:eastAsia="Times New Roman" w:hAnsi="Times New Roman" w:cs="Times New Roman"/>
            <w:color w:val="00000A"/>
            <w:sz w:val="27"/>
            <w:szCs w:val="27"/>
            <w:u w:val="single"/>
            <w:lang w:eastAsia="ru-RU"/>
          </w:rPr>
          <w:t>копейки</w:t>
        </w:r>
      </w:hyperlink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).</w:t>
      </w:r>
    </w:p>
    <w:p w:rsidR="008F3E9E" w:rsidRPr="008F3E9E" w:rsidRDefault="008F3E9E" w:rsidP="008F3E9E">
      <w:pPr>
        <w:shd w:val="clear" w:color="auto" w:fill="FFFFFF"/>
        <w:spacing w:after="0" w:line="240" w:lineRule="auto"/>
        <w:outlineLvl w:val="3"/>
        <w:rPr>
          <w:rFonts w:ascii="Arial" w:eastAsia="Times New Roman" w:hAnsi="Arial" w:cs="Arial"/>
          <w:b/>
          <w:bCs/>
          <w:color w:val="000000"/>
          <w:sz w:val="21"/>
          <w:szCs w:val="21"/>
          <w:lang w:eastAsia="ru-RU"/>
        </w:rPr>
      </w:pPr>
      <w:r w:rsidRPr="008F3E9E">
        <w:rPr>
          <w:rFonts w:ascii="Times New Roman" w:eastAsia="Times New Roman" w:hAnsi="Times New Roman" w:cs="Times New Roman"/>
          <w:b/>
          <w:bCs/>
          <w:color w:val="00000A"/>
          <w:sz w:val="27"/>
          <w:szCs w:val="27"/>
          <w:lang w:eastAsia="ru-RU"/>
        </w:rPr>
        <w:t>Самые тяжёлые монеты страны</w:t>
      </w:r>
    </w:p>
    <w:p w:rsidR="008F3E9E" w:rsidRPr="008F3E9E" w:rsidRDefault="008F3E9E" w:rsidP="008F3E9E">
      <w:pPr>
        <w:numPr>
          <w:ilvl w:val="0"/>
          <w:numId w:val="7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F3E9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Российской империи:</w:t>
      </w:r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квадратная медная пластина </w:t>
      </w:r>
      <w:hyperlink r:id="rId26" w:history="1">
        <w:r w:rsidRPr="008F3E9E">
          <w:rPr>
            <w:rFonts w:ascii="Times New Roman" w:eastAsia="Times New Roman" w:hAnsi="Times New Roman" w:cs="Times New Roman"/>
            <w:color w:val="00000A"/>
            <w:sz w:val="27"/>
            <w:szCs w:val="27"/>
            <w:u w:val="single"/>
            <w:lang w:eastAsia="ru-RU"/>
          </w:rPr>
          <w:t>1 рубль</w:t>
        </w:r>
      </w:hyperlink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  <w:hyperlink r:id="rId27" w:history="1">
        <w:r w:rsidRPr="008F3E9E">
          <w:rPr>
            <w:rFonts w:ascii="Times New Roman" w:eastAsia="Times New Roman" w:hAnsi="Times New Roman" w:cs="Times New Roman"/>
            <w:color w:val="00000A"/>
            <w:sz w:val="27"/>
            <w:szCs w:val="27"/>
            <w:u w:val="single"/>
            <w:lang w:eastAsia="ru-RU"/>
          </w:rPr>
          <w:t>Екатерины I</w:t>
        </w:r>
      </w:hyperlink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 с круглыми печатями — гербами России по четырём краям и с номиналом в центре. Надпись в центре по кругу: Цена рубль. </w:t>
      </w:r>
      <w:proofErr w:type="spellStart"/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Екатерінъбурхъ</w:t>
      </w:r>
      <w:proofErr w:type="spellEnd"/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 1725. Вес монеты несколько более 1,6 кг. Десять монет весили ровно </w:t>
      </w:r>
      <w:hyperlink r:id="rId28" w:history="1">
        <w:r w:rsidRPr="008F3E9E">
          <w:rPr>
            <w:rFonts w:ascii="Times New Roman" w:eastAsia="Times New Roman" w:hAnsi="Times New Roman" w:cs="Times New Roman"/>
            <w:color w:val="00000A"/>
            <w:sz w:val="27"/>
            <w:szCs w:val="27"/>
            <w:u w:val="single"/>
            <w:lang w:eastAsia="ru-RU"/>
          </w:rPr>
          <w:t>пуд</w:t>
        </w:r>
      </w:hyperlink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. Размер 18х18 см, толщина 5 мм. Монета выпускалась в 1725—1726 годах и сейчас чрезвычайно редка (её коллекционная стоимость ещё в 1960-х годах превышала две тысячи </w:t>
      </w:r>
      <w:hyperlink r:id="rId29" w:history="1">
        <w:r w:rsidRPr="008F3E9E">
          <w:rPr>
            <w:rFonts w:ascii="Times New Roman" w:eastAsia="Times New Roman" w:hAnsi="Times New Roman" w:cs="Times New Roman"/>
            <w:color w:val="00000A"/>
            <w:sz w:val="27"/>
            <w:szCs w:val="27"/>
            <w:u w:val="single"/>
            <w:lang w:eastAsia="ru-RU"/>
          </w:rPr>
          <w:t>рублей</w:t>
        </w:r>
      </w:hyperlink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).</w:t>
      </w:r>
    </w:p>
    <w:p w:rsidR="008F3E9E" w:rsidRPr="008F3E9E" w:rsidRDefault="008F3E9E" w:rsidP="008F3E9E">
      <w:pPr>
        <w:numPr>
          <w:ilvl w:val="0"/>
          <w:numId w:val="7"/>
        </w:numPr>
        <w:shd w:val="clear" w:color="auto" w:fill="FFFFFF"/>
        <w:spacing w:after="0" w:line="294" w:lineRule="atLeast"/>
        <w:ind w:left="0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F3E9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Современной России:</w:t>
      </w:r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  <w:hyperlink r:id="rId30" w:history="1">
        <w:r w:rsidRPr="008F3E9E">
          <w:rPr>
            <w:rFonts w:ascii="Times New Roman" w:eastAsia="Times New Roman" w:hAnsi="Times New Roman" w:cs="Times New Roman"/>
            <w:color w:val="00000A"/>
            <w:sz w:val="27"/>
            <w:szCs w:val="27"/>
            <w:u w:val="single"/>
            <w:lang w:eastAsia="ru-RU"/>
          </w:rPr>
          <w:t>22 ноября</w:t>
        </w:r>
      </w:hyperlink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</w:t>
      </w:r>
      <w:hyperlink r:id="rId31" w:history="1">
        <w:r w:rsidRPr="008F3E9E">
          <w:rPr>
            <w:rFonts w:ascii="Times New Roman" w:eastAsia="Times New Roman" w:hAnsi="Times New Roman" w:cs="Times New Roman"/>
            <w:color w:val="00000A"/>
            <w:sz w:val="27"/>
            <w:szCs w:val="27"/>
            <w:u w:val="single"/>
            <w:lang w:eastAsia="ru-RU"/>
          </w:rPr>
          <w:t>1999</w:t>
        </w:r>
      </w:hyperlink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Банком России выпущена памятная монета из серебра 900-й пробы «275-летие Санкт-Петербургского монетного двора», общим тиражом 150 штук, номиналом 200 рублей и весом 3342 грамма. На производство одной монеты ушло 3 килограмма чистого серебра. После было выпущено ещё две подобные монеты (общим тиражом 500 штук): 300 монет из серебра 900-й пробы и 200 монет из серебра 925-й пробы.</w:t>
      </w:r>
    </w:p>
    <w:p w:rsidR="008F3E9E" w:rsidRPr="008F3E9E" w:rsidRDefault="008F3E9E" w:rsidP="008F3E9E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F3E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7. Практическая часть</w:t>
      </w:r>
    </w:p>
    <w:p w:rsidR="008F3E9E" w:rsidRPr="008F3E9E" w:rsidRDefault="008F3E9E" w:rsidP="008F3E9E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F3E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Монетная форма</w:t>
      </w:r>
    </w:p>
    <w:p w:rsidR="008F3E9E" w:rsidRPr="008F3E9E" w:rsidRDefault="008F3E9E" w:rsidP="008F3E9E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Основной монетной формой является </w:t>
      </w:r>
      <w:hyperlink r:id="rId32" w:history="1">
        <w:r w:rsidRPr="008F3E9E">
          <w:rPr>
            <w:rFonts w:ascii="Times New Roman" w:eastAsia="Times New Roman" w:hAnsi="Times New Roman" w:cs="Times New Roman"/>
            <w:color w:val="0066FF"/>
            <w:sz w:val="27"/>
            <w:szCs w:val="27"/>
            <w:u w:val="single"/>
            <w:lang w:eastAsia="ru-RU"/>
          </w:rPr>
          <w:t>кружок</w:t>
        </w:r>
      </w:hyperlink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но монеты могут быть </w:t>
      </w:r>
      <w:hyperlink r:id="rId33" w:history="1">
        <w:r w:rsidRPr="008F3E9E">
          <w:rPr>
            <w:rFonts w:ascii="Times New Roman" w:eastAsia="Times New Roman" w:hAnsi="Times New Roman" w:cs="Times New Roman"/>
            <w:color w:val="0066FF"/>
            <w:sz w:val="27"/>
            <w:szCs w:val="27"/>
            <w:u w:val="single"/>
            <w:lang w:eastAsia="ru-RU"/>
          </w:rPr>
          <w:t>четырёхугольными</w:t>
        </w:r>
      </w:hyperlink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 </w:t>
      </w:r>
      <w:hyperlink r:id="rId34" w:history="1">
        <w:r w:rsidRPr="008F3E9E">
          <w:rPr>
            <w:rFonts w:ascii="Times New Roman" w:eastAsia="Times New Roman" w:hAnsi="Times New Roman" w:cs="Times New Roman"/>
            <w:color w:val="0066FF"/>
            <w:sz w:val="27"/>
            <w:szCs w:val="27"/>
            <w:u w:val="single"/>
            <w:lang w:eastAsia="ru-RU"/>
          </w:rPr>
          <w:t>многоугольными</w:t>
        </w:r>
      </w:hyperlink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(обычно </w:t>
      </w:r>
      <w:hyperlink r:id="rId35" w:history="1">
        <w:r w:rsidRPr="008F3E9E">
          <w:rPr>
            <w:rFonts w:ascii="Times New Roman" w:eastAsia="Times New Roman" w:hAnsi="Times New Roman" w:cs="Times New Roman"/>
            <w:color w:val="0066FF"/>
            <w:sz w:val="27"/>
            <w:szCs w:val="27"/>
            <w:u w:val="single"/>
            <w:lang w:eastAsia="ru-RU"/>
          </w:rPr>
          <w:t>правильными</w:t>
        </w:r>
      </w:hyperlink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), неправильной формы.</w:t>
      </w:r>
    </w:p>
    <w:p w:rsidR="008F3E9E" w:rsidRPr="008F3E9E" w:rsidRDefault="008F3E9E" w:rsidP="008F3E9E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F3E9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Возьмите простой карандаш и положив лист бумаги на монету, штрихуйте по поверхности и получите изображение монеты.</w:t>
      </w:r>
    </w:p>
    <w:p w:rsidR="008F3E9E" w:rsidRPr="008F3E9E" w:rsidRDefault="008F3E9E" w:rsidP="008F3E9E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t>Почти каждая монета имеет лицевую сторону — </w:t>
      </w:r>
      <w:hyperlink r:id="rId36" w:history="1">
        <w:r w:rsidRPr="008F3E9E">
          <w:rPr>
            <w:rFonts w:ascii="Times New Roman" w:eastAsia="Times New Roman" w:hAnsi="Times New Roman" w:cs="Times New Roman"/>
            <w:b/>
            <w:bCs/>
            <w:color w:val="0066FF"/>
            <w:sz w:val="27"/>
            <w:szCs w:val="27"/>
            <w:u w:val="single"/>
            <w:lang w:eastAsia="ru-RU"/>
          </w:rPr>
          <w:t>аверс</w:t>
        </w:r>
      </w:hyperlink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, и оборотную сторону — </w:t>
      </w:r>
      <w:hyperlink r:id="rId37" w:history="1">
        <w:r w:rsidRPr="008F3E9E">
          <w:rPr>
            <w:rFonts w:ascii="Times New Roman" w:eastAsia="Times New Roman" w:hAnsi="Times New Roman" w:cs="Times New Roman"/>
            <w:b/>
            <w:bCs/>
            <w:color w:val="0066FF"/>
            <w:sz w:val="27"/>
            <w:szCs w:val="27"/>
            <w:u w:val="single"/>
            <w:lang w:eastAsia="ru-RU"/>
          </w:rPr>
          <w:t>реверс</w:t>
        </w:r>
      </w:hyperlink>
      <w:r w:rsidRPr="008F3E9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. Исключение составляют односторонние монеты, в том числе </w:t>
      </w:r>
      <w:proofErr w:type="spellStart"/>
      <w:r w:rsidRPr="008F3E9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fldChar w:fldCharType="begin"/>
      </w:r>
      <w:r w:rsidRPr="008F3E9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instrText xml:space="preserve"> HYPERLINK "https://infourok.ru/go.html?href=https%3A%2F%2Fru.wikipedia.org%2Fwiki%2F%25D0%2591%25D1%2580%25D0%25B0%25D0%25BA%25D1%2582%25D0%25B5%25D0%25B0%25D1%2582" </w:instrText>
      </w:r>
      <w:r w:rsidRPr="008F3E9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fldChar w:fldCharType="separate"/>
      </w:r>
      <w:r w:rsidRPr="008F3E9E">
        <w:rPr>
          <w:rFonts w:ascii="Times New Roman" w:eastAsia="Times New Roman" w:hAnsi="Times New Roman" w:cs="Times New Roman"/>
          <w:i/>
          <w:iCs/>
          <w:color w:val="0066FF"/>
          <w:sz w:val="27"/>
          <w:szCs w:val="27"/>
          <w:u w:val="single"/>
          <w:lang w:eastAsia="ru-RU"/>
        </w:rPr>
        <w:t>брактеаты</w:t>
      </w:r>
      <w:proofErr w:type="spellEnd"/>
      <w:r w:rsidRPr="008F3E9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fldChar w:fldCharType="end"/>
      </w:r>
      <w:r w:rsidRPr="008F3E9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 (монеты из тонкой серебряной пластинки </w:t>
      </w:r>
      <w:hyperlink r:id="rId38" w:history="1">
        <w:r w:rsidRPr="008F3E9E">
          <w:rPr>
            <w:rFonts w:ascii="Times New Roman" w:eastAsia="Times New Roman" w:hAnsi="Times New Roman" w:cs="Times New Roman"/>
            <w:i/>
            <w:iCs/>
            <w:color w:val="0066FF"/>
            <w:sz w:val="27"/>
            <w:szCs w:val="27"/>
            <w:u w:val="single"/>
            <w:lang w:eastAsia="ru-RU"/>
          </w:rPr>
          <w:t>XII</w:t>
        </w:r>
      </w:hyperlink>
      <w:r w:rsidRPr="008F3E9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—</w:t>
      </w:r>
      <w:hyperlink r:id="rId39" w:history="1">
        <w:r w:rsidRPr="008F3E9E">
          <w:rPr>
            <w:rFonts w:ascii="Times New Roman" w:eastAsia="Times New Roman" w:hAnsi="Times New Roman" w:cs="Times New Roman"/>
            <w:i/>
            <w:iCs/>
            <w:color w:val="0066FF"/>
            <w:sz w:val="27"/>
            <w:szCs w:val="27"/>
            <w:u w:val="single"/>
            <w:lang w:eastAsia="ru-RU"/>
          </w:rPr>
          <w:t>XV веков</w:t>
        </w:r>
      </w:hyperlink>
      <w:r w:rsidRPr="008F3E9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). Но их по сравнению с огромной массой двусторонних монет немного.</w:t>
      </w:r>
    </w:p>
    <w:p w:rsidR="008F3E9E" w:rsidRPr="008F3E9E" w:rsidRDefault="008F3E9E" w:rsidP="008F3E9E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В определении понятий лицевой и оборотной сторон монет нет единства. В старой нумизматической литературе </w:t>
      </w:r>
      <w:r w:rsidRPr="008F3E9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лицевая сторона</w:t>
      </w:r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— с </w:t>
      </w:r>
      <w:r w:rsidRPr="008F3E9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изображением правителя.</w:t>
      </w:r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Сейчас принято при практической работе лицевой стороной монеты считать ту, которая своим </w:t>
      </w:r>
      <w:r w:rsidRPr="008F3E9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изображением</w:t>
      </w:r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или </w:t>
      </w:r>
      <w:hyperlink r:id="rId40" w:history="1">
        <w:r w:rsidRPr="008F3E9E">
          <w:rPr>
            <w:rFonts w:ascii="Times New Roman" w:eastAsia="Times New Roman" w:hAnsi="Times New Roman" w:cs="Times New Roman"/>
            <w:i/>
            <w:iCs/>
            <w:color w:val="0066FF"/>
            <w:sz w:val="27"/>
            <w:szCs w:val="27"/>
            <w:u w:val="single"/>
            <w:lang w:eastAsia="ru-RU"/>
          </w:rPr>
          <w:t>легендой</w:t>
        </w:r>
      </w:hyperlink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определяет её государственную принадлежность: если об этом говорят и изображение, и легенда, то при определении сторон предпочтение отдаётся легенде.</w:t>
      </w:r>
    </w:p>
    <w:p w:rsidR="008F3E9E" w:rsidRPr="008F3E9E" w:rsidRDefault="008F3E9E" w:rsidP="008F3E9E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Каждая монета имеет </w:t>
      </w:r>
      <w:hyperlink r:id="rId41" w:history="1">
        <w:r w:rsidRPr="008F3E9E">
          <w:rPr>
            <w:rFonts w:ascii="Times New Roman" w:eastAsia="Times New Roman" w:hAnsi="Times New Roman" w:cs="Times New Roman"/>
            <w:b/>
            <w:bCs/>
            <w:color w:val="0066FF"/>
            <w:sz w:val="27"/>
            <w:szCs w:val="27"/>
            <w:u w:val="single"/>
            <w:lang w:eastAsia="ru-RU"/>
          </w:rPr>
          <w:t>гурт</w:t>
        </w:r>
      </w:hyperlink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— боковую (или, как иногда говорят, образующую) поверхность монеты, расположенную между плоскостями лицевой и оборотной сторон. Гурт оформлялся чтобы предупредить злонамеренное </w:t>
      </w:r>
      <w:hyperlink r:id="rId42" w:history="1">
        <w:r w:rsidRPr="008F3E9E">
          <w:rPr>
            <w:rFonts w:ascii="Times New Roman" w:eastAsia="Times New Roman" w:hAnsi="Times New Roman" w:cs="Times New Roman"/>
            <w:color w:val="0066FF"/>
            <w:sz w:val="27"/>
            <w:szCs w:val="27"/>
            <w:u w:val="single"/>
            <w:lang w:eastAsia="ru-RU"/>
          </w:rPr>
          <w:t>обрезывание</w:t>
        </w:r>
      </w:hyperlink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 ценного металла.</w:t>
      </w:r>
    </w:p>
    <w:p w:rsidR="008F3E9E" w:rsidRPr="008F3E9E" w:rsidRDefault="008F3E9E" w:rsidP="008F3E9E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F3E9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Подпишите под своими получившимися монетами, где аверс, а где реверс.</w:t>
      </w:r>
    </w:p>
    <w:p w:rsidR="008F3E9E" w:rsidRPr="008F3E9E" w:rsidRDefault="008F3E9E" w:rsidP="008F3E9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F3E9E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ru-RU"/>
        </w:rPr>
        <w:t>А теперь возьмите бумагу и карандаши и попробуйте изобразить монету вашего школьного государства. Расскажите, что изображено на аверсе и реверсе монеты и почему?</w:t>
      </w:r>
    </w:p>
    <w:p w:rsidR="008F3E9E" w:rsidRPr="008F3E9E" w:rsidRDefault="008F3E9E" w:rsidP="008F3E9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F3E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8.Подведение итогов.</w:t>
      </w:r>
    </w:p>
    <w:p w:rsidR="008F3E9E" w:rsidRPr="008F3E9E" w:rsidRDefault="008F3E9E" w:rsidP="008F3E9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F3E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Беседа.</w:t>
      </w:r>
    </w:p>
    <w:p w:rsidR="008F3E9E" w:rsidRPr="008F3E9E" w:rsidRDefault="008F3E9E" w:rsidP="008F3E9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F3E9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9.Рефлексия.</w:t>
      </w:r>
    </w:p>
    <w:p w:rsidR="008F3E9E" w:rsidRPr="008F3E9E" w:rsidRDefault="008F3E9E" w:rsidP="008F3E9E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Поделитесь своим настроением и впечатлениями.</w:t>
      </w:r>
    </w:p>
    <w:p w:rsidR="008F3E9E" w:rsidRPr="008F3E9E" w:rsidRDefault="008F3E9E" w:rsidP="008F3E9E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Понравилась ли вам работать на занятии?</w:t>
      </w:r>
    </w:p>
    <w:p w:rsidR="008F3E9E" w:rsidRPr="008F3E9E" w:rsidRDefault="008F3E9E" w:rsidP="008F3E9E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Что меня удивило?</w:t>
      </w:r>
    </w:p>
    <w:p w:rsidR="008F3E9E" w:rsidRPr="008F3E9E" w:rsidRDefault="008F3E9E" w:rsidP="008F3E9E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Что мне запомнилось?</w:t>
      </w:r>
    </w:p>
    <w:p w:rsidR="008F3E9E" w:rsidRPr="008F3E9E" w:rsidRDefault="008F3E9E" w:rsidP="008F3E9E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Сегодня на занятии я узнал (ла)…</w:t>
      </w:r>
    </w:p>
    <w:p w:rsidR="008F3E9E" w:rsidRPr="008F3E9E" w:rsidRDefault="008F3E9E" w:rsidP="008F3E9E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Мне особенно понравилось…</w:t>
      </w:r>
    </w:p>
    <w:p w:rsidR="008F3E9E" w:rsidRPr="008F3E9E" w:rsidRDefault="008F3E9E" w:rsidP="008F3E9E">
      <w:pPr>
        <w:shd w:val="clear" w:color="auto" w:fill="FFFFFF"/>
        <w:spacing w:after="0" w:line="294" w:lineRule="atLeast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</w:p>
    <w:p w:rsidR="008F3E9E" w:rsidRPr="008F3E9E" w:rsidRDefault="008F3E9E" w:rsidP="008F3E9E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F3E9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- Спасибо вам за хорошую подготовку. Возможно, кто-то из вас захочет изучить историю монет более подробно. Давайте сделаем выставку эскизов монет и вместе рассмотрим все работы. Мне было весело и интересно работать с Вами. Я желаю вам всего наилучшего и творческих успехов. На сегодня наше занятие закончено.</w:t>
      </w:r>
    </w:p>
    <w:p w:rsidR="008F3E9E" w:rsidRPr="008F3E9E" w:rsidRDefault="008F3E9E" w:rsidP="008F3E9E">
      <w:pPr>
        <w:rPr>
          <w:rFonts w:ascii="Times New Roman" w:hAnsi="Times New Roman" w:cs="Times New Roman"/>
          <w:sz w:val="28"/>
          <w:szCs w:val="28"/>
        </w:rPr>
      </w:pPr>
    </w:p>
    <w:sectPr w:rsidR="008F3E9E" w:rsidRPr="008F3E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520467"/>
    <w:multiLevelType w:val="multilevel"/>
    <w:tmpl w:val="35601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FD05381"/>
    <w:multiLevelType w:val="multilevel"/>
    <w:tmpl w:val="9D66DB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0040A94"/>
    <w:multiLevelType w:val="multilevel"/>
    <w:tmpl w:val="0624D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7F422A0"/>
    <w:multiLevelType w:val="multilevel"/>
    <w:tmpl w:val="1BAACC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4F0565B"/>
    <w:multiLevelType w:val="multilevel"/>
    <w:tmpl w:val="7868C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78C505C"/>
    <w:multiLevelType w:val="multilevel"/>
    <w:tmpl w:val="42A4EC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52A5502"/>
    <w:multiLevelType w:val="multilevel"/>
    <w:tmpl w:val="0FC41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6"/>
  </w:num>
  <w:num w:numId="3">
    <w:abstractNumId w:val="4"/>
  </w:num>
  <w:num w:numId="4">
    <w:abstractNumId w:val="1"/>
  </w:num>
  <w:num w:numId="5">
    <w:abstractNumId w:val="5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3E9E"/>
    <w:rsid w:val="008F3E9E"/>
    <w:rsid w:val="0092291B"/>
    <w:rsid w:val="00A92677"/>
    <w:rsid w:val="00E421BC"/>
    <w:rsid w:val="00F83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F3E9E"/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F3E9E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009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0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fourok.ru/go.html?href=https%3A%2F%2Fru.wikipedia.org%2Fwiki%2F%25D0%25A0%25D0%25A4" TargetMode="External"/><Relationship Id="rId13" Type="http://schemas.openxmlformats.org/officeDocument/2006/relationships/hyperlink" Target="https://infourok.ru/go.html?href=https%3A%2F%2Fru.wikipedia.org%2Fwiki%2F%25D0%2591%25D0%25B8%25D0%25BC%25D0%25B5%25D1%2582%25D0%25B0%25D0%25BB%25D0%25BB" TargetMode="External"/><Relationship Id="rId18" Type="http://schemas.openxmlformats.org/officeDocument/2006/relationships/hyperlink" Target="https://infourok.ru/go.html?href=https%3A%2F%2Fru.wikipedia.org%2Fwiki%2FXVII" TargetMode="External"/><Relationship Id="rId26" Type="http://schemas.openxmlformats.org/officeDocument/2006/relationships/hyperlink" Target="https://infourok.ru/go.html?href=https%3A%2F%2Fru.wikipedia.org%2Fwiki%2F1_%25D1%2580%25D1%2583%25D0%25B1%25D0%25BB%25D1%258C" TargetMode="External"/><Relationship Id="rId39" Type="http://schemas.openxmlformats.org/officeDocument/2006/relationships/hyperlink" Target="https://infourok.ru/go.html?href=https%3A%2F%2Fru.wikipedia.org%2Fwiki%2FXV_%25D0%25B2%25D0%25B5%25D0%25BA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infourok.ru/go.html?href=https%3A%2F%2Fru.wikipedia.org%2Fwiki%2F%25D0%2594%25D0%25B5%25D0%25BD%25D1%258C%25D0%25B3%25D0%25B0" TargetMode="External"/><Relationship Id="rId34" Type="http://schemas.openxmlformats.org/officeDocument/2006/relationships/hyperlink" Target="https://infourok.ru/go.html?href=https%3A%2F%2Fru.wikipedia.org%2Fwiki%2F%25D0%259C%25D0%25BD%25D0%25BE%25D0%25B3%25D0%25BE%25D1%2583%25D0%25B3%25D0%25BE%25D0%25BB%25D1%258C%25D0%25BD%25D0%25B8%25D0%25BA" TargetMode="External"/><Relationship Id="rId42" Type="http://schemas.openxmlformats.org/officeDocument/2006/relationships/hyperlink" Target="https://infourok.ru/go.html?href=https%3A%2F%2Fru.wikipedia.org%2Fwiki%2F%25D0%259E%25D0%25B1%25D1%2580%25D0%25B5%25D0%25B7%25D1%258B%25D0%25B2%25D0%25B0%25D0%25BD%25D0%25B8%25D0%25B5" TargetMode="External"/><Relationship Id="rId7" Type="http://schemas.openxmlformats.org/officeDocument/2006/relationships/hyperlink" Target="https://infourok.ru/go.html?href=https%3A%2F%2Fru.wikipedia.org%2Fwiki%2F%25D0%25A1%25D0%25A1%25D0%25A1%25D0%25A0" TargetMode="External"/><Relationship Id="rId12" Type="http://schemas.openxmlformats.org/officeDocument/2006/relationships/hyperlink" Target="https://infourok.ru/go.html?href=https%3A%2F%2Fru.wikipedia.org%2Fwiki%2F1_%25D1%2584%25D0%25B5%25D0%25B2%25D1%2580%25D0%25B0%25D0%25BB%25D1%258F" TargetMode="External"/><Relationship Id="rId17" Type="http://schemas.openxmlformats.org/officeDocument/2006/relationships/hyperlink" Target="https://infourok.ru/go.html?href=https%3A%2F%2Fru.wikipedia.org%2Fwiki%2F%25D0%259F%25D0%25BE%25D0%25BB%25D0%25BF%25D0%25BE%25D0%25BB%25D1%2583%25D1%2588%25D0%25BA%25D0%25B8" TargetMode="External"/><Relationship Id="rId25" Type="http://schemas.openxmlformats.org/officeDocument/2006/relationships/hyperlink" Target="https://infourok.ru/go.html?href=https%3A%2F%2Fru.wikipedia.org%2Fwiki%2F%25D0%259A%25D0%25BE%25D0%25BF%25D0%25B5%25D0%25B9%25D0%25BA%25D0%25B0" TargetMode="External"/><Relationship Id="rId33" Type="http://schemas.openxmlformats.org/officeDocument/2006/relationships/hyperlink" Target="https://infourok.ru/go.html?href=https%3A%2F%2Fru.wikipedia.org%2Fwiki%2F%25D0%25A7%25D0%25B5%25D1%2582%25D1%258B%25D1%2580%25D1%2591%25D1%2585%25D1%2583%25D0%25B3%25D0%25BE%25D0%25BB%25D1%258C%25D0%25BD%25D0%25B8%25D0%25BA" TargetMode="External"/><Relationship Id="rId38" Type="http://schemas.openxmlformats.org/officeDocument/2006/relationships/hyperlink" Target="https://infourok.ru/go.html?href=https%3A%2F%2Fru.wikipedia.org%2Fwiki%2FXII" TargetMode="External"/><Relationship Id="rId2" Type="http://schemas.openxmlformats.org/officeDocument/2006/relationships/styles" Target="styles.xml"/><Relationship Id="rId16" Type="http://schemas.openxmlformats.org/officeDocument/2006/relationships/hyperlink" Target="https://infourok.ru/go.html?href=https%3A%2F%2Fru.wikipedia.org%2Fwiki%2F1993_%25D0%25B3%25D0%25BE%25D0%25B4" TargetMode="External"/><Relationship Id="rId20" Type="http://schemas.openxmlformats.org/officeDocument/2006/relationships/hyperlink" Target="https://infourok.ru/go.html?href=https%3A%2F%2Fru.wikipedia.org%2Fwiki%2F%25D0%259F%25D0%25BE%25D0%25BB%25D1%2583%25D1%2588%25D0%25BA%25D0%25B0" TargetMode="External"/><Relationship Id="rId29" Type="http://schemas.openxmlformats.org/officeDocument/2006/relationships/hyperlink" Target="https://infourok.ru/go.html?href=https%3A%2F%2Fru.wikipedia.org%2Fwiki%2F%25D0%25A1%25D0%25BE%25D0%25B2%25D0%25B5%25D1%2582%25D1%2581%25D0%25BA%25D0%25B8%25D0%25B9_%25D1%2580%25D1%2583%25D0%25B1%25D0%25BB%25D1%258C" TargetMode="External"/><Relationship Id="rId41" Type="http://schemas.openxmlformats.org/officeDocument/2006/relationships/hyperlink" Target="https://infourok.ru/go.html?href=https%3A%2F%2Fru.wikipedia.org%2Fwiki%2F%25D0%2593%25D1%2583%25D1%2580%25D1%2582_%2528%25D0%25BD%25D1%2583%25D0%25BC%25D0%25B8%25D0%25B7%25D0%25BC%25D0%25B0%25D1%2582%25D0%25B8%25D0%25BA%25D0%25B0%2529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infourok.ru/go.html?href=https%3A%2F%2Fru.wikipedia.org%2Fwiki%2F%25D0%25A0%25D0%25BE%25D1%2581%25D1%2581%25D0%25B8%25D0%25B9%25D1%2581%25D0%25BA%25D0%25B0%25D1%258F_%25D0%25B8%25D0%25BC%25D0%25BF%25D0%25B5%25D1%2580%25D0%25B8%25D1%258F" TargetMode="External"/><Relationship Id="rId11" Type="http://schemas.openxmlformats.org/officeDocument/2006/relationships/hyperlink" Target="https://infourok.ru/go.html?href=https%3A%2F%2Fru.wikipedia.org%2Fwiki%2F%25D0%2591%25D0%25B0%25D0%25BD%25D0%25BA_%25D0%25A0%25D0%25BE%25D1%2581%25D1%2581%25D0%25B8%25D0%25B8" TargetMode="External"/><Relationship Id="rId24" Type="http://schemas.openxmlformats.org/officeDocument/2006/relationships/hyperlink" Target="https://infourok.ru/go.html?href=https%3A%2F%2Fru.wikipedia.org%2Fwiki%2F%25D0%2594%25D0%25B5%25D0%25BD%25D1%258C%25D0%25B3%25D0%25B0" TargetMode="External"/><Relationship Id="rId32" Type="http://schemas.openxmlformats.org/officeDocument/2006/relationships/hyperlink" Target="https://infourok.ru/go.html?href=https%3A%2F%2Fru.wikipedia.org%2Fwiki%2F%25D0%259A%25D1%2580%25D1%2583%25D0%25B3" TargetMode="External"/><Relationship Id="rId37" Type="http://schemas.openxmlformats.org/officeDocument/2006/relationships/hyperlink" Target="https://infourok.ru/go.html?href=https%3A%2F%2Fru.wikipedia.org%2Fwiki%2F%25D0%25A0%25D0%25B5%25D0%25B2%25D0%25B5%25D1%2580%25D1%2581_%2528%25D0%25BD%25D1%2583%25D0%25BC%25D0%25B8%25D0%25B7%25D0%25BC%25D0%25B0%25D1%2582%25D0%25B8%25D0%25BA%25D0%25B0%2529" TargetMode="External"/><Relationship Id="rId40" Type="http://schemas.openxmlformats.org/officeDocument/2006/relationships/hyperlink" Target="https://infourok.ru/go.html?href=https%3A%2F%2Fru.wikipedia.org%2Fwiki%2F%25D0%259B%25D0%25B5%25D0%25B3%25D0%25B5%25D0%25BD%25D0%25B4%25D0%25B0_%2528%25D0%25BD%25D1%2583%25D0%25BC%25D0%25B8%25D0%25B7%25D0%25BC%25D0%25B0%25D1%2582%25D0%25B8%25D0%25BA%25D0%25B0%2529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infourok.ru/go.html?href=https%3A%2F%2Fru.wikipedia.org%2Fwiki%2F1992_%25D0%25B3%25D0%25BE%25D0%25B4" TargetMode="External"/><Relationship Id="rId23" Type="http://schemas.openxmlformats.org/officeDocument/2006/relationships/hyperlink" Target="https://infourok.ru/go.html?href=https%3A%2F%2Fru.wikipedia.org%2Fwiki%2F1700_%25D0%25B3%25D0%25BE%25D0%25B4" TargetMode="External"/><Relationship Id="rId28" Type="http://schemas.openxmlformats.org/officeDocument/2006/relationships/hyperlink" Target="https://infourok.ru/go.html?href=https%3A%2F%2Fru.wikipedia.org%2Fwiki%2F%25D0%259F%25D1%2583%25D0%25B4" TargetMode="External"/><Relationship Id="rId36" Type="http://schemas.openxmlformats.org/officeDocument/2006/relationships/hyperlink" Target="https://infourok.ru/go.html?href=https%3A%2F%2Fru.wikipedia.org%2Fwiki%2F%25D0%2590%25D0%25B2%25D0%25B5%25D1%2580%25D1%2581_%2528%25D0%25BD%25D1%2583%25D0%25BC%25D0%25B8%25D0%25B7%25D0%25BC%25D0%25B0%25D1%2582%25D0%25B8%25D0%25BA%25D0%25B0%2529" TargetMode="External"/><Relationship Id="rId10" Type="http://schemas.openxmlformats.org/officeDocument/2006/relationships/hyperlink" Target="https://infourok.ru/go.html?href=https%3A%2F%2Fru.wikipedia.org%2Fwiki%2F50_000_%25D1%2580%25D1%2583%25D0%25B1%25D0%25BB%25D0%25B5%25D0%25B9" TargetMode="External"/><Relationship Id="rId19" Type="http://schemas.openxmlformats.org/officeDocument/2006/relationships/hyperlink" Target="https://infourok.ru/go.html?href=https%3A%2F%2Fru.wikipedia.org%2Fwiki%2FXVIII_%25D0%25B2%25D0%25B5%25D0%25BA" TargetMode="External"/><Relationship Id="rId31" Type="http://schemas.openxmlformats.org/officeDocument/2006/relationships/hyperlink" Target="https://infourok.ru/go.html?href=https%3A%2F%2Fru.wikipedia.org%2Fwiki%2F1999" TargetMode="External"/><Relationship Id="rId44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infourok.ru/go.html?href=https%3A%2F%2Fru.wikipedia.org%2Fwiki%2F%25D0%259F%25D0%25B0%25D0%25BC%25D1%258F%25D1%2582%25D0%25BD%25D0%25B0%25D1%258F_%25D0%25BC%25D0%25BE%25D0%25BD%25D0%25B5%25D1%2582%25D0%25B0" TargetMode="External"/><Relationship Id="rId14" Type="http://schemas.openxmlformats.org/officeDocument/2006/relationships/hyperlink" Target="https://infourok.ru/go.html?href=https%3A%2F%2Fru.wikipedia.org%2Fwiki%2F%25D0%25A1%25D1%2582%25D0%25BE_%25D1%2580%25D1%2583%25D0%25B1%25D0%25BB%25D0%25B5%25D0%25B9" TargetMode="External"/><Relationship Id="rId22" Type="http://schemas.openxmlformats.org/officeDocument/2006/relationships/hyperlink" Target="https://infourok.ru/go.html?href=https%3A%2F%2Fru.wikipedia.org%2Fwiki%2F%25D0%259F%25D1%2591%25D1%2582%25D1%2580_I" TargetMode="External"/><Relationship Id="rId27" Type="http://schemas.openxmlformats.org/officeDocument/2006/relationships/hyperlink" Target="https://infourok.ru/go.html?href=https%3A%2F%2Fru.wikipedia.org%2Fwiki%2F%25D0%2595%25D0%25BA%25D0%25B0%25D1%2582%25D0%25B5%25D1%2580%25D0%25B8%25D0%25BD%25D0%25B0_I" TargetMode="External"/><Relationship Id="rId30" Type="http://schemas.openxmlformats.org/officeDocument/2006/relationships/hyperlink" Target="https://infourok.ru/go.html?href=https%3A%2F%2Fru.wikipedia.org%2Fwiki%2F22_%25D0%25BD%25D0%25BE%25D1%258F%25D0%25B1%25D1%2580%25D1%258F" TargetMode="External"/><Relationship Id="rId35" Type="http://schemas.openxmlformats.org/officeDocument/2006/relationships/hyperlink" Target="https://infourok.ru/go.html?href=https%3A%2F%2Fru.wikipedia.org%2Fwiki%2F%25D0%259F%25D1%2580%25D0%25B0%25D0%25B2%25D0%25B8%25D0%25BB%25D1%258C%25D0%25BD%25D1%258B%25D0%25B9_%25D0%25BC%25D0%25BD%25D0%25BE%25D0%25B3%25D0%25BE%25D1%2583%25D0%25B3%25D0%25BE%25D0%25BB%25D1%258C%25D0%25BD%25D0%25B8%25D0%25BA" TargetMode="External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2633</Words>
  <Characters>15010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Ramzia</dc:creator>
  <cp:keywords/>
  <dc:description/>
  <cp:lastModifiedBy>ЦДТ</cp:lastModifiedBy>
  <cp:revision>2</cp:revision>
  <dcterms:created xsi:type="dcterms:W3CDTF">2020-05-12T09:15:00Z</dcterms:created>
  <dcterms:modified xsi:type="dcterms:W3CDTF">2020-05-13T22:29:00Z</dcterms:modified>
</cp:coreProperties>
</file>